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4C3284" w:rsidRPr="004C3284" w:rsidTr="0002646C">
        <w:trPr>
          <w:jc w:val="center"/>
        </w:trPr>
        <w:tc>
          <w:tcPr>
            <w:tcW w:w="9361" w:type="dxa"/>
            <w:gridSpan w:val="2"/>
            <w:hideMark/>
          </w:tcPr>
          <w:p w:rsidR="004C3284" w:rsidRPr="004C3284" w:rsidRDefault="004C3284" w:rsidP="0002646C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C3284">
              <w:rPr>
                <w:rFonts w:ascii="Arial" w:hAnsi="Arial" w:cs="Arial"/>
                <w:b/>
                <w:noProof/>
                <w:sz w:val="24"/>
                <w:szCs w:val="24"/>
              </w:rPr>
              <w:t>Тульская область</w:t>
            </w:r>
          </w:p>
        </w:tc>
      </w:tr>
      <w:tr w:rsidR="004C3284" w:rsidRPr="004C3284" w:rsidTr="0002646C">
        <w:trPr>
          <w:jc w:val="center"/>
        </w:trPr>
        <w:tc>
          <w:tcPr>
            <w:tcW w:w="9361" w:type="dxa"/>
            <w:gridSpan w:val="2"/>
            <w:hideMark/>
          </w:tcPr>
          <w:p w:rsidR="004C3284" w:rsidRPr="004C3284" w:rsidRDefault="004C3284" w:rsidP="0002646C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C3284">
              <w:rPr>
                <w:rFonts w:ascii="Arial" w:hAnsi="Arial" w:cs="Arial"/>
                <w:b/>
                <w:noProof/>
                <w:sz w:val="24"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4C3284" w:rsidRPr="004C3284" w:rsidTr="0002646C">
        <w:trPr>
          <w:jc w:val="center"/>
        </w:trPr>
        <w:tc>
          <w:tcPr>
            <w:tcW w:w="9361" w:type="dxa"/>
            <w:gridSpan w:val="2"/>
          </w:tcPr>
          <w:p w:rsidR="004C3284" w:rsidRPr="004C3284" w:rsidRDefault="004C3284" w:rsidP="0002646C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C3284">
              <w:rPr>
                <w:rFonts w:ascii="Arial" w:hAnsi="Arial" w:cs="Arial"/>
                <w:b/>
                <w:noProof/>
                <w:sz w:val="24"/>
                <w:szCs w:val="24"/>
              </w:rPr>
              <w:t>Администрация</w:t>
            </w:r>
          </w:p>
          <w:p w:rsidR="004C3284" w:rsidRPr="004C3284" w:rsidRDefault="004C3284" w:rsidP="0002646C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C3284" w:rsidRPr="004C3284" w:rsidRDefault="004C3284" w:rsidP="0002646C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4C3284" w:rsidRPr="004C3284" w:rsidTr="0002646C">
        <w:trPr>
          <w:jc w:val="center"/>
        </w:trPr>
        <w:tc>
          <w:tcPr>
            <w:tcW w:w="9361" w:type="dxa"/>
            <w:gridSpan w:val="2"/>
            <w:hideMark/>
          </w:tcPr>
          <w:p w:rsidR="004C3284" w:rsidRPr="004C3284" w:rsidRDefault="004C3284" w:rsidP="0002646C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C3284">
              <w:rPr>
                <w:rFonts w:ascii="Arial" w:hAnsi="Arial" w:cs="Arial"/>
                <w:b/>
                <w:noProof/>
                <w:sz w:val="24"/>
                <w:szCs w:val="24"/>
              </w:rPr>
              <w:t>Постановление</w:t>
            </w:r>
          </w:p>
        </w:tc>
      </w:tr>
      <w:tr w:rsidR="004C3284" w:rsidRPr="004C3284" w:rsidTr="0002646C">
        <w:trPr>
          <w:jc w:val="center"/>
        </w:trPr>
        <w:tc>
          <w:tcPr>
            <w:tcW w:w="9361" w:type="dxa"/>
            <w:gridSpan w:val="2"/>
          </w:tcPr>
          <w:p w:rsidR="004C3284" w:rsidRPr="004C3284" w:rsidRDefault="004C3284" w:rsidP="0002646C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4C3284" w:rsidRPr="004C3284" w:rsidTr="0002646C">
        <w:trPr>
          <w:jc w:val="center"/>
        </w:trPr>
        <w:tc>
          <w:tcPr>
            <w:tcW w:w="4662" w:type="dxa"/>
            <w:hideMark/>
          </w:tcPr>
          <w:p w:rsidR="004C3284" w:rsidRPr="004C3284" w:rsidRDefault="004C3284" w:rsidP="00310DF6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C328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от </w:t>
            </w:r>
            <w:r w:rsidR="00310DF6">
              <w:rPr>
                <w:rFonts w:ascii="Arial" w:hAnsi="Arial" w:cs="Arial"/>
                <w:b/>
                <w:noProof/>
                <w:sz w:val="24"/>
                <w:szCs w:val="24"/>
              </w:rPr>
              <w:t>03 мая</w:t>
            </w:r>
            <w:r w:rsidRPr="004C328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2017 г.</w:t>
            </w:r>
          </w:p>
        </w:tc>
        <w:tc>
          <w:tcPr>
            <w:tcW w:w="4699" w:type="dxa"/>
            <w:hideMark/>
          </w:tcPr>
          <w:p w:rsidR="004C3284" w:rsidRPr="004C3284" w:rsidRDefault="004C3284" w:rsidP="00310DF6">
            <w:pPr>
              <w:pStyle w:val="a7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C328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№ </w:t>
            </w:r>
            <w:r w:rsidR="00310DF6">
              <w:rPr>
                <w:rFonts w:ascii="Arial" w:hAnsi="Arial" w:cs="Arial"/>
                <w:b/>
                <w:noProof/>
                <w:sz w:val="24"/>
                <w:szCs w:val="24"/>
              </w:rPr>
              <w:t>50</w:t>
            </w:r>
          </w:p>
        </w:tc>
      </w:tr>
    </w:tbl>
    <w:p w:rsidR="009F0DCC" w:rsidRPr="00310DF6" w:rsidRDefault="009F0DCC" w:rsidP="00150926">
      <w:pPr>
        <w:ind w:firstLine="709"/>
        <w:jc w:val="right"/>
        <w:rPr>
          <w:rFonts w:ascii="Arial" w:hAnsi="Arial" w:cs="Arial"/>
          <w:sz w:val="32"/>
          <w:szCs w:val="32"/>
        </w:rPr>
      </w:pPr>
    </w:p>
    <w:p w:rsidR="00150926" w:rsidRPr="00310DF6" w:rsidRDefault="00150926" w:rsidP="00150926">
      <w:pPr>
        <w:ind w:firstLine="709"/>
        <w:jc w:val="right"/>
        <w:rPr>
          <w:rFonts w:ascii="Arial" w:hAnsi="Arial" w:cs="Arial"/>
          <w:sz w:val="32"/>
          <w:szCs w:val="32"/>
        </w:rPr>
      </w:pPr>
    </w:p>
    <w:p w:rsidR="009F0DCC" w:rsidRPr="00310DF6" w:rsidRDefault="006C0344" w:rsidP="009F0DCC">
      <w:pPr>
        <w:ind w:firstLine="709"/>
        <w:rPr>
          <w:rFonts w:ascii="Arial" w:hAnsi="Arial" w:cs="Arial"/>
          <w:b/>
          <w:sz w:val="32"/>
          <w:szCs w:val="32"/>
        </w:rPr>
      </w:pPr>
      <w:r w:rsidRPr="00310DF6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310DF6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310DF6">
        <w:rPr>
          <w:rFonts w:ascii="Arial" w:hAnsi="Arial" w:cs="Arial"/>
          <w:b/>
          <w:sz w:val="32"/>
          <w:szCs w:val="32"/>
        </w:rPr>
        <w:t xml:space="preserve"> силу </w:t>
      </w:r>
      <w:r w:rsidR="009F0DCC" w:rsidRPr="00310DF6">
        <w:rPr>
          <w:rFonts w:ascii="Arial" w:hAnsi="Arial" w:cs="Arial"/>
          <w:b/>
          <w:sz w:val="32"/>
          <w:szCs w:val="32"/>
        </w:rPr>
        <w:t>постановлени</w:t>
      </w:r>
      <w:r w:rsidRPr="00310DF6">
        <w:rPr>
          <w:rFonts w:ascii="Arial" w:hAnsi="Arial" w:cs="Arial"/>
          <w:b/>
          <w:sz w:val="32"/>
          <w:szCs w:val="32"/>
        </w:rPr>
        <w:t>я</w:t>
      </w:r>
      <w:r w:rsidR="009F0DCC" w:rsidRPr="00310DF6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Юго-Восточное Суворовского района от 09.12.2014 № 265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Юго-Восточное Суворовского района»</w:t>
      </w:r>
    </w:p>
    <w:p w:rsidR="009F0DCC" w:rsidRPr="00310DF6" w:rsidRDefault="009F0DCC" w:rsidP="009F0D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0DCC" w:rsidRPr="00310DF6" w:rsidRDefault="006C0344" w:rsidP="009F0D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0DF6">
        <w:rPr>
          <w:rFonts w:ascii="Arial" w:hAnsi="Arial" w:cs="Arial"/>
          <w:sz w:val="24"/>
          <w:szCs w:val="24"/>
        </w:rPr>
        <w:t>На основании статьи 48 Устава муниципального образования Юго-Восточное Суворовского района</w:t>
      </w:r>
      <w:r w:rsidR="009F0DCC" w:rsidRPr="00310DF6">
        <w:rPr>
          <w:rFonts w:ascii="Arial" w:hAnsi="Arial" w:cs="Arial"/>
          <w:sz w:val="24"/>
          <w:szCs w:val="24"/>
        </w:rPr>
        <w:t>, администрация муниципального образования Юго-Восточное Суворовского района ПОСТАНОВЛЯЕТ:</w:t>
      </w:r>
    </w:p>
    <w:p w:rsidR="00940B2C" w:rsidRPr="00310DF6" w:rsidRDefault="009F0DCC" w:rsidP="006C03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0DF6">
        <w:rPr>
          <w:rFonts w:ascii="Arial" w:hAnsi="Arial" w:cs="Arial"/>
          <w:sz w:val="24"/>
          <w:szCs w:val="24"/>
        </w:rPr>
        <w:t xml:space="preserve">1. </w:t>
      </w:r>
      <w:r w:rsidR="006C0344" w:rsidRPr="00310DF6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Pr="00310DF6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Юго-Восточное Суворовского района от 09.12.2014 № 265 «Об утверждении административного регламента по исполнению муниципальной функции «Осу</w:t>
      </w:r>
      <w:bookmarkStart w:id="0" w:name="_GoBack"/>
      <w:bookmarkEnd w:id="0"/>
      <w:r w:rsidRPr="00310DF6">
        <w:rPr>
          <w:rFonts w:ascii="Arial" w:hAnsi="Arial" w:cs="Arial"/>
          <w:sz w:val="24"/>
          <w:szCs w:val="24"/>
        </w:rPr>
        <w:t>ществление муниципального жилищного контроля на территории муниципального образования Юго</w:t>
      </w:r>
      <w:r w:rsidR="00150926" w:rsidRPr="00310DF6">
        <w:rPr>
          <w:rFonts w:ascii="Arial" w:hAnsi="Arial" w:cs="Arial"/>
          <w:sz w:val="24"/>
          <w:szCs w:val="24"/>
        </w:rPr>
        <w:t>-Восточное Суворовского района».</w:t>
      </w:r>
    </w:p>
    <w:p w:rsidR="00A7100D" w:rsidRPr="00310DF6" w:rsidRDefault="00B9388D" w:rsidP="00A71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0DF6">
        <w:rPr>
          <w:rFonts w:ascii="Arial" w:hAnsi="Arial" w:cs="Arial"/>
          <w:sz w:val="24"/>
          <w:szCs w:val="24"/>
        </w:rPr>
        <w:t>2. Постановление опубликовать в средствах массовой информации</w:t>
      </w:r>
      <w:r w:rsidR="006C0344" w:rsidRPr="00310DF6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Юго-Восточное Суворовского района в сети Интернет</w:t>
      </w:r>
      <w:r w:rsidRPr="00310DF6">
        <w:rPr>
          <w:rFonts w:ascii="Arial" w:hAnsi="Arial" w:cs="Arial"/>
          <w:sz w:val="24"/>
          <w:szCs w:val="24"/>
        </w:rPr>
        <w:t>.</w:t>
      </w:r>
    </w:p>
    <w:p w:rsidR="00B9388D" w:rsidRPr="00310DF6" w:rsidRDefault="00B9388D" w:rsidP="00A71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0DF6">
        <w:rPr>
          <w:rFonts w:ascii="Arial" w:hAnsi="Arial" w:cs="Arial"/>
          <w:sz w:val="24"/>
          <w:szCs w:val="24"/>
        </w:rPr>
        <w:t>3.</w:t>
      </w:r>
      <w:r w:rsidR="00A342EB" w:rsidRPr="00310DF6">
        <w:rPr>
          <w:rFonts w:ascii="Arial" w:hAnsi="Arial" w:cs="Arial"/>
          <w:sz w:val="24"/>
          <w:szCs w:val="24"/>
        </w:rPr>
        <w:t xml:space="preserve"> Постановление вступает в силу </w:t>
      </w:r>
      <w:r w:rsidRPr="00310DF6">
        <w:rPr>
          <w:rFonts w:ascii="Arial" w:hAnsi="Arial" w:cs="Arial"/>
          <w:sz w:val="24"/>
          <w:szCs w:val="24"/>
        </w:rPr>
        <w:t>со дня официального опубликования.</w:t>
      </w:r>
    </w:p>
    <w:p w:rsidR="00B9388D" w:rsidRPr="00310DF6" w:rsidRDefault="00B9388D" w:rsidP="00A710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388D" w:rsidRPr="00310DF6" w:rsidRDefault="00B9388D" w:rsidP="00A7100D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B9388D" w:rsidRPr="00310DF6" w:rsidTr="00310DF6">
        <w:tc>
          <w:tcPr>
            <w:tcW w:w="6912" w:type="dxa"/>
          </w:tcPr>
          <w:p w:rsidR="00310DF6" w:rsidRDefault="00B9388D" w:rsidP="00310DF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10DF6">
              <w:rPr>
                <w:rFonts w:ascii="Arial" w:hAnsi="Arial" w:cs="Arial"/>
                <w:sz w:val="24"/>
                <w:szCs w:val="24"/>
              </w:rPr>
              <w:t>Глава</w:t>
            </w:r>
            <w:r w:rsidR="0037448B" w:rsidRPr="00310DF6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310D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DF6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B9388D" w:rsidRPr="00310DF6" w:rsidRDefault="00B9388D" w:rsidP="00310DF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10DF6">
              <w:rPr>
                <w:rFonts w:ascii="Arial" w:hAnsi="Arial" w:cs="Arial"/>
                <w:sz w:val="24"/>
                <w:szCs w:val="24"/>
              </w:rPr>
              <w:t>Юго-Восточное Суворовского</w:t>
            </w:r>
            <w:r w:rsidR="00310D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DF6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659" w:type="dxa"/>
          </w:tcPr>
          <w:p w:rsidR="00B9388D" w:rsidRPr="00310DF6" w:rsidRDefault="00B9388D" w:rsidP="00310D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388D" w:rsidRPr="00310DF6" w:rsidRDefault="00B9388D" w:rsidP="00310D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DF6">
              <w:rPr>
                <w:rFonts w:ascii="Arial" w:hAnsi="Arial" w:cs="Arial"/>
                <w:sz w:val="24"/>
                <w:szCs w:val="24"/>
              </w:rPr>
              <w:t xml:space="preserve">Е.Г. </w:t>
            </w:r>
            <w:proofErr w:type="spellStart"/>
            <w:r w:rsidRPr="00310DF6">
              <w:rPr>
                <w:rFonts w:ascii="Arial" w:hAnsi="Arial" w:cs="Arial"/>
                <w:sz w:val="24"/>
                <w:szCs w:val="24"/>
              </w:rPr>
              <w:t>Шомполова</w:t>
            </w:r>
            <w:proofErr w:type="spellEnd"/>
          </w:p>
        </w:tc>
      </w:tr>
    </w:tbl>
    <w:p w:rsidR="009F0DCC" w:rsidRPr="009F0DCC" w:rsidRDefault="009F0DCC" w:rsidP="00310DF6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9F0DCC" w:rsidRPr="009F0DCC" w:rsidSect="00B2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DCC"/>
    <w:rsid w:val="00132810"/>
    <w:rsid w:val="00150926"/>
    <w:rsid w:val="001B5253"/>
    <w:rsid w:val="001C338A"/>
    <w:rsid w:val="00207589"/>
    <w:rsid w:val="00310DF6"/>
    <w:rsid w:val="0037448B"/>
    <w:rsid w:val="003B4969"/>
    <w:rsid w:val="00400533"/>
    <w:rsid w:val="004C3284"/>
    <w:rsid w:val="00662BBE"/>
    <w:rsid w:val="006C0344"/>
    <w:rsid w:val="00790507"/>
    <w:rsid w:val="00823624"/>
    <w:rsid w:val="00940B2C"/>
    <w:rsid w:val="00980523"/>
    <w:rsid w:val="009F0DCC"/>
    <w:rsid w:val="00A342EB"/>
    <w:rsid w:val="00A66D74"/>
    <w:rsid w:val="00A7100D"/>
    <w:rsid w:val="00AF62DE"/>
    <w:rsid w:val="00B24F53"/>
    <w:rsid w:val="00B9388D"/>
    <w:rsid w:val="00CC12B0"/>
    <w:rsid w:val="00DC7AEB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CC"/>
    <w:pPr>
      <w:ind w:left="720"/>
      <w:contextualSpacing/>
    </w:pPr>
  </w:style>
  <w:style w:type="paragraph" w:customStyle="1" w:styleId="ConsPlusNormal">
    <w:name w:val="ConsPlusNormal"/>
    <w:rsid w:val="00A7100D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938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81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1509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1509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B217-FC73-45E2-98D6-32F61CF4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15</cp:revision>
  <cp:lastPrinted>2017-05-03T08:46:00Z</cp:lastPrinted>
  <dcterms:created xsi:type="dcterms:W3CDTF">2015-02-11T12:50:00Z</dcterms:created>
  <dcterms:modified xsi:type="dcterms:W3CDTF">2017-05-04T07:25:00Z</dcterms:modified>
</cp:coreProperties>
</file>